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7F" w:rsidRDefault="009D4A7F" w:rsidP="009D4A7F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CC21DF7" wp14:editId="3E049194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200785" cy="12680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1024x768SinFon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9" r="13654"/>
                    <a:stretch/>
                  </pic:blipFill>
                  <pic:spPr bwMode="auto">
                    <a:xfrm>
                      <a:off x="0" y="0"/>
                      <a:ext cx="1200785" cy="126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4A7F" w:rsidRDefault="009D4A7F" w:rsidP="009D4A7F">
      <w:pPr>
        <w:jc w:val="center"/>
        <w:rPr>
          <w:b/>
        </w:rPr>
      </w:pPr>
    </w:p>
    <w:p w:rsidR="009D4A7F" w:rsidRDefault="009D4A7F" w:rsidP="009D4A7F">
      <w:pPr>
        <w:jc w:val="center"/>
        <w:rPr>
          <w:b/>
        </w:rPr>
      </w:pPr>
      <w:r w:rsidRPr="0061113C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6AC579" wp14:editId="2D268561">
                <wp:simplePos x="0" y="0"/>
                <wp:positionH relativeFrom="column">
                  <wp:posOffset>-1028700</wp:posOffset>
                </wp:positionH>
                <wp:positionV relativeFrom="paragraph">
                  <wp:posOffset>14605</wp:posOffset>
                </wp:positionV>
                <wp:extent cx="1485900" cy="6454140"/>
                <wp:effectExtent l="0" t="0" r="1270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54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A7F" w:rsidRPr="00D473D2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D473D2">
                              <w:rPr>
                                <w:rFonts w:ascii="Verdana" w:hAnsi="Verdana"/>
                                <w:sz w:val="24"/>
                              </w:rPr>
                              <w:t>Universidad Veracruzana</w:t>
                            </w:r>
                          </w:p>
                          <w:p w:rsidR="009D4A7F" w:rsidRPr="00D473D2" w:rsidRDefault="009D4A7F" w:rsidP="009D4A7F">
                            <w:pPr>
                              <w:spacing w:after="0" w:line="240" w:lineRule="auto"/>
                              <w:jc w:val="center"/>
                            </w:pPr>
                            <w:r w:rsidRPr="00D473D2">
                              <w:t>Campus Coatzacoalcos</w:t>
                            </w:r>
                          </w:p>
                          <w:p w:rsidR="009D4A7F" w:rsidRPr="00D473D2" w:rsidRDefault="009D4A7F" w:rsidP="009D4A7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  <w:r w:rsidRPr="00D473D2">
                              <w:rPr>
                                <w:sz w:val="20"/>
                              </w:rPr>
                              <w:t>Facultad de Contaduría y Administración</w:t>
                            </w: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es-MX"/>
                              </w:rPr>
                            </w:pPr>
                          </w:p>
                          <w:p w:rsidR="009D4A7F" w:rsidRPr="00D473D2" w:rsidRDefault="009D4A7F" w:rsidP="009D4A7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0.95pt;margin-top:1.15pt;width:117pt;height:508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" filled="f" stroked="f">
                <v:textbox inset="0,0,0,0">
                  <w:txbxContent>
                    <w:p w:rsidR="009D4A7F" w:rsidRPr="00D473D2" w:rsidRDefault="009D4A7F" w:rsidP="009D4A7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D473D2">
                        <w:rPr>
                          <w:rFonts w:ascii="Verdana" w:hAnsi="Verdana"/>
                          <w:sz w:val="24"/>
                        </w:rPr>
                        <w:t>Universidad Veracruzana</w:t>
                      </w:r>
                    </w:p>
                    <w:p w:rsidR="009D4A7F" w:rsidRPr="00D473D2" w:rsidRDefault="009D4A7F" w:rsidP="009D4A7F">
                      <w:pPr>
                        <w:spacing w:after="0" w:line="240" w:lineRule="auto"/>
                        <w:jc w:val="center"/>
                      </w:pPr>
                      <w:r w:rsidRPr="00D473D2">
                        <w:t>Campus Coatzacoalcos</w:t>
                      </w:r>
                    </w:p>
                    <w:p w:rsidR="009D4A7F" w:rsidRPr="00D473D2" w:rsidRDefault="009D4A7F" w:rsidP="009D4A7F">
                      <w:pPr>
                        <w:spacing w:after="0" w:line="240" w:lineRule="auto"/>
                        <w:jc w:val="center"/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  <w:r w:rsidRPr="00D473D2">
                        <w:rPr>
                          <w:sz w:val="20"/>
                        </w:rPr>
                        <w:t>Facultad de Contaduría y Administración</w:t>
                      </w: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Default="009D4A7F" w:rsidP="009D4A7F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es-MX"/>
                        </w:rPr>
                      </w:pPr>
                    </w:p>
                    <w:p w:rsidR="009D4A7F" w:rsidRPr="00D473D2" w:rsidRDefault="009D4A7F" w:rsidP="009D4A7F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A7F" w:rsidRPr="009D4A7F" w:rsidRDefault="009D4A7F" w:rsidP="009D4A7F">
      <w:pPr>
        <w:jc w:val="center"/>
        <w:rPr>
          <w:b/>
          <w:sz w:val="24"/>
        </w:rPr>
      </w:pPr>
      <w:r w:rsidRPr="009D4A7F">
        <w:rPr>
          <w:b/>
          <w:sz w:val="24"/>
        </w:rPr>
        <w:t>Reglamento</w:t>
      </w:r>
    </w:p>
    <w:p w:rsidR="009D4A7F" w:rsidRPr="009D4A7F" w:rsidRDefault="009D4A7F" w:rsidP="009D4A7F">
      <w:pPr>
        <w:jc w:val="both"/>
        <w:rPr>
          <w:sz w:val="24"/>
        </w:rPr>
      </w:pPr>
      <w:r w:rsidRPr="009D4A7F">
        <w:rPr>
          <w:sz w:val="24"/>
        </w:rPr>
        <w:t xml:space="preserve">                  </w:t>
      </w:r>
      <w:r w:rsidRPr="009D4A7F">
        <w:rPr>
          <w:sz w:val="24"/>
        </w:rPr>
        <w:t>Serán causas de anulación en la evaluación:</w:t>
      </w:r>
    </w:p>
    <w:p w:rsidR="009D4A7F" w:rsidRPr="009D4A7F" w:rsidRDefault="009D4A7F" w:rsidP="009D4A7F">
      <w:pPr>
        <w:ind w:left="1068"/>
        <w:jc w:val="both"/>
        <w:rPr>
          <w:sz w:val="24"/>
        </w:rPr>
      </w:pPr>
      <w:r w:rsidRPr="009D4A7F">
        <w:rPr>
          <w:sz w:val="24"/>
        </w:rPr>
        <w:t xml:space="preserve">Los proyectos que representen a una empresa comercial industrial o de </w:t>
      </w:r>
      <w:r w:rsidRPr="009D4A7F">
        <w:rPr>
          <w:sz w:val="24"/>
        </w:rPr>
        <w:t xml:space="preserve">                </w:t>
      </w:r>
      <w:r w:rsidRPr="009D4A7F">
        <w:rPr>
          <w:sz w:val="24"/>
        </w:rPr>
        <w:t>servicios ya existentes.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>No haber montado completamente el stand el día de la feria antes de la 10:00 a.m.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 xml:space="preserve">No mostrar el </w:t>
      </w:r>
      <w:bookmarkStart w:id="0" w:name="_GoBack"/>
      <w:bookmarkEnd w:id="0"/>
      <w:r w:rsidRPr="009D4A7F">
        <w:rPr>
          <w:rFonts w:asciiTheme="minorHAnsi" w:hAnsiTheme="minorHAnsi"/>
        </w:rPr>
        <w:t>perfil o plan de su negocio así como los prototipos, al juez evaluador o cualquier autoridad que se le solicite.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>No respetar el lugar asignado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>Alterar el orden de la muestra empresarial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>Usar equipo de sonido durante el evento.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9D4A7F">
        <w:rPr>
          <w:rFonts w:asciiTheme="minorHAnsi" w:hAnsiTheme="minorHAnsi"/>
        </w:rPr>
        <w:t>Hacer mal uso de los equipos e instalaciones.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</w:p>
    <w:p w:rsidR="009D4A7F" w:rsidRPr="009D4A7F" w:rsidRDefault="009D4A7F" w:rsidP="009D4A7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D4A7F">
        <w:rPr>
          <w:rFonts w:ascii="Arial" w:hAnsi="Arial" w:cs="Arial"/>
          <w:szCs w:val="20"/>
        </w:rPr>
        <w:t>Queda estrictamente prohibida la participación de proyectos cuyo producto sea comida y si el equipo decide no cambiar de opinión, entonces no podrá participar en la feria</w:t>
      </w:r>
    </w:p>
    <w:p w:rsidR="009D4A7F" w:rsidRPr="009D4A7F" w:rsidRDefault="009D4A7F" w:rsidP="009D4A7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D4A7F">
        <w:rPr>
          <w:rFonts w:ascii="Arial" w:hAnsi="Arial" w:cs="Arial"/>
          <w:szCs w:val="20"/>
        </w:rPr>
        <w:t>Si un profesor que no esté presente en una reunión, cuando se tomen acuerdos, éste tendrá que aceptarlos como si hubiera acudido</w:t>
      </w:r>
    </w:p>
    <w:p w:rsidR="009D4A7F" w:rsidRPr="009D4A7F" w:rsidRDefault="009D4A7F" w:rsidP="009D4A7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D4A7F">
        <w:rPr>
          <w:rFonts w:ascii="Arial" w:hAnsi="Arial" w:cs="Arial"/>
          <w:szCs w:val="20"/>
        </w:rPr>
        <w:t>Los stands deben estar listos 15 minutos antes de iniciar la inauguración, de lo contrario, se les penalizará con 50% del total de su calificación</w:t>
      </w:r>
    </w:p>
    <w:p w:rsidR="009D4A7F" w:rsidRPr="009D4A7F" w:rsidRDefault="009D4A7F" w:rsidP="009D4A7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D4A7F">
        <w:rPr>
          <w:rFonts w:ascii="Arial" w:hAnsi="Arial" w:cs="Arial"/>
          <w:szCs w:val="20"/>
        </w:rPr>
        <w:t>Los jurados, no deben filtrar información alguna a profesores o personas que se les acerquen a solicitar información relacionada con la evaluación de los equipos</w:t>
      </w:r>
    </w:p>
    <w:p w:rsidR="009D4A7F" w:rsidRPr="009D4A7F" w:rsidRDefault="009D4A7F" w:rsidP="009D4A7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9D4A7F">
        <w:rPr>
          <w:rFonts w:ascii="Arial" w:hAnsi="Arial" w:cs="Arial"/>
          <w:szCs w:val="20"/>
        </w:rPr>
        <w:t>Queda extrictamente prohibido traer tanques de gas a la feria</w:t>
      </w:r>
    </w:p>
    <w:p w:rsidR="009D4A7F" w:rsidRPr="009D4A7F" w:rsidRDefault="009D4A7F" w:rsidP="009D4A7F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</w:p>
    <w:p w:rsidR="009D4A7F" w:rsidRPr="009D4A7F" w:rsidRDefault="009D4A7F" w:rsidP="009D4A7F">
      <w:pPr>
        <w:jc w:val="both"/>
        <w:rPr>
          <w:sz w:val="24"/>
        </w:rPr>
      </w:pPr>
    </w:p>
    <w:p w:rsidR="009D4A7F" w:rsidRPr="009D4A7F" w:rsidRDefault="009D4A7F" w:rsidP="009D4A7F">
      <w:pPr>
        <w:jc w:val="both"/>
        <w:rPr>
          <w:sz w:val="24"/>
        </w:rPr>
      </w:pPr>
      <w:r w:rsidRPr="009D4A7F">
        <w:rPr>
          <w:sz w:val="24"/>
        </w:rPr>
        <w:t>Deberán dejar su área de exposición limpia y tirar la basura en los contenedores del estacionamiento. Ante cualquier imprevisto, este será resuelto por el comité organizador.</w:t>
      </w:r>
    </w:p>
    <w:p w:rsidR="0031613E" w:rsidRDefault="0031613E" w:rsidP="009D4A7F">
      <w:pPr>
        <w:jc w:val="both"/>
      </w:pPr>
    </w:p>
    <w:sectPr w:rsidR="0031613E" w:rsidSect="00FB1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7F" w:rsidRDefault="009D4A7F" w:rsidP="009D4A7F">
      <w:pPr>
        <w:spacing w:after="0" w:line="240" w:lineRule="auto"/>
      </w:pPr>
      <w:r>
        <w:separator/>
      </w:r>
    </w:p>
  </w:endnote>
  <w:endnote w:type="continuationSeparator" w:id="0">
    <w:p w:rsidR="009D4A7F" w:rsidRDefault="009D4A7F" w:rsidP="009D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dne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7F" w:rsidRDefault="009D4A7F" w:rsidP="009D4A7F">
      <w:pPr>
        <w:spacing w:after="0" w:line="240" w:lineRule="auto"/>
      </w:pPr>
      <w:r>
        <w:separator/>
      </w:r>
    </w:p>
  </w:footnote>
  <w:footnote w:type="continuationSeparator" w:id="0">
    <w:p w:rsidR="009D4A7F" w:rsidRDefault="009D4A7F" w:rsidP="009D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936"/>
    <w:multiLevelType w:val="hybridMultilevel"/>
    <w:tmpl w:val="EF34559A"/>
    <w:lvl w:ilvl="0" w:tplc="A6F22DD8">
      <w:start w:val="1"/>
      <w:numFmt w:val="bullet"/>
      <w:lvlText w:val="-"/>
      <w:lvlJc w:val="left"/>
      <w:pPr>
        <w:ind w:left="1428" w:hanging="360"/>
      </w:pPr>
      <w:rPr>
        <w:rFonts w:ascii="Sydney" w:hAnsi="Sydney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7F"/>
    <w:rsid w:val="0031613E"/>
    <w:rsid w:val="009D4A7F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992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7F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7F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D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7F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7F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A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7F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D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7F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1192</Characters>
  <Application>Microsoft Macintosh Word</Application>
  <DocSecurity>0</DocSecurity>
  <Lines>9</Lines>
  <Paragraphs>2</Paragraphs>
  <ScaleCrop>false</ScaleCrop>
  <Company>UV - CA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Aguirre Alemán</dc:creator>
  <cp:keywords/>
  <dc:description/>
  <cp:lastModifiedBy>Maria Guadalupe Aguirre Alemán</cp:lastModifiedBy>
  <cp:revision>1</cp:revision>
  <dcterms:created xsi:type="dcterms:W3CDTF">2018-02-23T19:25:00Z</dcterms:created>
  <dcterms:modified xsi:type="dcterms:W3CDTF">2018-02-23T19:39:00Z</dcterms:modified>
</cp:coreProperties>
</file>